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5F11" w14:textId="6CA11B07" w:rsidR="00E0490B" w:rsidRPr="0008015D" w:rsidRDefault="00E0490B" w:rsidP="00E0490B">
      <w:pPr>
        <w:jc w:val="right"/>
        <w:rPr>
          <w:rFonts w:ascii="Arial" w:eastAsia="Arial" w:hAnsi="Arial" w:cs="Arial"/>
          <w:b/>
          <w:color w:val="000000"/>
          <w:sz w:val="20"/>
          <w:szCs w:val="20"/>
        </w:rPr>
      </w:pPr>
      <w:bookmarkStart w:id="0" w:name="_Hlk93996869"/>
      <w:r w:rsidRPr="0008015D">
        <w:rPr>
          <w:rFonts w:ascii="Arial" w:eastAsia="Arial" w:hAnsi="Arial" w:cs="Arial"/>
          <w:b/>
          <w:noProof/>
          <w:color w:val="000000"/>
          <w:sz w:val="20"/>
          <w:szCs w:val="20"/>
          <w:lang w:val="en-GB" w:eastAsia="en-GB"/>
        </w:rPr>
        <w:drawing>
          <wp:inline distT="0" distB="0" distL="0" distR="0" wp14:anchorId="5225E2F5" wp14:editId="5D6AFE0D">
            <wp:extent cx="1840865" cy="5727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865" cy="572770"/>
                    </a:xfrm>
                    <a:prstGeom prst="rect">
                      <a:avLst/>
                    </a:prstGeom>
                    <a:noFill/>
                  </pic:spPr>
                </pic:pic>
              </a:graphicData>
            </a:graphic>
          </wp:inline>
        </w:drawing>
      </w:r>
    </w:p>
    <w:p w14:paraId="1A8EC8ED" w14:textId="72BEE62A" w:rsidR="00E0490B" w:rsidRPr="0008015D" w:rsidRDefault="00E0490B" w:rsidP="00C86289">
      <w:pPr>
        <w:jc w:val="both"/>
        <w:rPr>
          <w:rFonts w:ascii="Arial" w:eastAsia="Arial" w:hAnsi="Arial" w:cs="Arial"/>
          <w:b/>
          <w:color w:val="000000"/>
          <w:sz w:val="20"/>
          <w:szCs w:val="20"/>
        </w:rPr>
      </w:pPr>
    </w:p>
    <w:p w14:paraId="5DCEB09F" w14:textId="632A6E04" w:rsidR="00E0490B" w:rsidRPr="0008015D" w:rsidRDefault="00BD5E78" w:rsidP="00E0490B">
      <w:pPr>
        <w:jc w:val="center"/>
        <w:rPr>
          <w:rFonts w:ascii="Arial" w:eastAsia="Arial" w:hAnsi="Arial" w:cs="Arial"/>
          <w:b/>
          <w:color w:val="000000"/>
          <w:sz w:val="20"/>
          <w:szCs w:val="20"/>
        </w:rPr>
      </w:pPr>
      <w:r w:rsidRPr="0008015D">
        <w:rPr>
          <w:rFonts w:ascii="Arial" w:eastAsia="Arial" w:hAnsi="Arial" w:cs="Arial"/>
          <w:b/>
          <w:color w:val="000000"/>
          <w:sz w:val="20"/>
          <w:szCs w:val="20"/>
        </w:rPr>
        <w:t xml:space="preserve">Kalera </w:t>
      </w:r>
      <w:r w:rsidR="00E0490B" w:rsidRPr="0008015D">
        <w:rPr>
          <w:rFonts w:ascii="Arial" w:eastAsia="Arial" w:hAnsi="Arial" w:cs="Arial"/>
          <w:b/>
          <w:color w:val="000000"/>
          <w:sz w:val="20"/>
          <w:szCs w:val="20"/>
        </w:rPr>
        <w:t xml:space="preserve">Announces </w:t>
      </w:r>
      <w:r w:rsidR="00DF52D6">
        <w:rPr>
          <w:rFonts w:ascii="Arial" w:eastAsia="Arial" w:hAnsi="Arial" w:cs="Arial"/>
          <w:b/>
          <w:color w:val="000000"/>
          <w:sz w:val="20"/>
          <w:szCs w:val="20"/>
        </w:rPr>
        <w:t>a</w:t>
      </w:r>
      <w:r w:rsidR="0008015D">
        <w:rPr>
          <w:rFonts w:ascii="Arial" w:eastAsia="Arial" w:hAnsi="Arial" w:cs="Arial"/>
          <w:b/>
          <w:color w:val="000000"/>
          <w:sz w:val="20"/>
          <w:szCs w:val="20"/>
        </w:rPr>
        <w:t xml:space="preserve"> </w:t>
      </w:r>
      <w:r w:rsidR="00E0490B" w:rsidRPr="0008015D">
        <w:rPr>
          <w:rFonts w:ascii="Arial" w:eastAsia="Arial" w:hAnsi="Arial" w:cs="Arial"/>
          <w:b/>
          <w:color w:val="000000"/>
          <w:sz w:val="20"/>
          <w:szCs w:val="20"/>
        </w:rPr>
        <w:t xml:space="preserve">Bridge </w:t>
      </w:r>
      <w:r w:rsidR="0008015D">
        <w:rPr>
          <w:rFonts w:ascii="Arial" w:eastAsia="Arial" w:hAnsi="Arial" w:cs="Arial"/>
          <w:b/>
          <w:color w:val="000000"/>
          <w:sz w:val="20"/>
          <w:szCs w:val="20"/>
        </w:rPr>
        <w:t>Financing</w:t>
      </w:r>
      <w:r w:rsidR="00DF52D6">
        <w:rPr>
          <w:rFonts w:ascii="Arial" w:eastAsia="Arial" w:hAnsi="Arial" w:cs="Arial"/>
          <w:b/>
          <w:color w:val="000000"/>
          <w:sz w:val="20"/>
          <w:szCs w:val="20"/>
        </w:rPr>
        <w:t xml:space="preserve"> Facility</w:t>
      </w:r>
    </w:p>
    <w:p w14:paraId="79C71E52" w14:textId="77777777" w:rsidR="00E0490B" w:rsidRPr="0062220B" w:rsidRDefault="00E0490B" w:rsidP="00C86289">
      <w:pPr>
        <w:jc w:val="both"/>
        <w:rPr>
          <w:rFonts w:ascii="Arial" w:hAnsi="Arial" w:cs="Arial"/>
          <w:color w:val="000000" w:themeColor="text1"/>
          <w:sz w:val="20"/>
          <w:szCs w:val="20"/>
          <w:shd w:val="clear" w:color="auto" w:fill="FFFFFF"/>
        </w:rPr>
      </w:pPr>
    </w:p>
    <w:p w14:paraId="10C71A3A" w14:textId="01026E5A" w:rsidR="005A5784" w:rsidRPr="005A5784" w:rsidRDefault="00BD5E78" w:rsidP="00750BC5">
      <w:pPr>
        <w:jc w:val="both"/>
        <w:rPr>
          <w:rFonts w:ascii="Arial" w:hAnsi="Arial" w:cs="Arial"/>
          <w:color w:val="000000" w:themeColor="text1"/>
          <w:sz w:val="20"/>
          <w:szCs w:val="20"/>
          <w:shd w:val="clear" w:color="auto" w:fill="FFFFFF"/>
        </w:rPr>
      </w:pPr>
      <w:r w:rsidRPr="0008015D">
        <w:rPr>
          <w:rFonts w:ascii="Arial" w:eastAsia="Arial" w:hAnsi="Arial" w:cs="Arial"/>
          <w:i/>
          <w:color w:val="000000" w:themeColor="text1"/>
          <w:sz w:val="20"/>
          <w:szCs w:val="20"/>
        </w:rPr>
        <w:t xml:space="preserve">Orlando, FL </w:t>
      </w:r>
      <w:r w:rsidR="002A7DCE">
        <w:rPr>
          <w:rFonts w:ascii="Arial" w:eastAsia="Arial" w:hAnsi="Arial" w:cs="Arial"/>
          <w:i/>
          <w:color w:val="000000" w:themeColor="text1"/>
          <w:sz w:val="20"/>
          <w:szCs w:val="20"/>
        </w:rPr>
        <w:t xml:space="preserve">March </w:t>
      </w:r>
      <w:r w:rsidR="008E0046">
        <w:rPr>
          <w:rFonts w:ascii="Arial" w:eastAsia="Arial" w:hAnsi="Arial" w:cs="Arial"/>
          <w:i/>
          <w:color w:val="000000" w:themeColor="text1"/>
          <w:sz w:val="20"/>
          <w:szCs w:val="20"/>
        </w:rPr>
        <w:t>7</w:t>
      </w:r>
      <w:r w:rsidRPr="0008015D">
        <w:rPr>
          <w:rFonts w:ascii="Arial" w:eastAsia="Arial" w:hAnsi="Arial" w:cs="Arial"/>
          <w:i/>
          <w:color w:val="000000" w:themeColor="text1"/>
          <w:sz w:val="20"/>
          <w:szCs w:val="20"/>
        </w:rPr>
        <w:t>, 2022</w:t>
      </w:r>
      <w:r w:rsidRPr="0008015D">
        <w:rPr>
          <w:rFonts w:ascii="Arial" w:eastAsia="Arial" w:hAnsi="Arial" w:cs="Arial"/>
          <w:color w:val="000000" w:themeColor="text1"/>
          <w:sz w:val="20"/>
          <w:szCs w:val="20"/>
        </w:rPr>
        <w:t xml:space="preserve"> – Kalera AS (“Kalera” or the “Company”)</w:t>
      </w:r>
      <w:r w:rsidR="00D43251" w:rsidRPr="0008015D">
        <w:rPr>
          <w:rFonts w:ascii="Arial" w:hAnsi="Arial" w:cs="Arial"/>
          <w:color w:val="000000" w:themeColor="text1"/>
          <w:sz w:val="20"/>
          <w:szCs w:val="20"/>
        </w:rPr>
        <w:t xml:space="preserve"> (Euronext Growth Oslo: KAL, Bloomberg: KSLLF)</w:t>
      </w:r>
      <w:r w:rsidRPr="0008015D">
        <w:rPr>
          <w:rFonts w:ascii="Arial" w:eastAsia="Arial" w:hAnsi="Arial" w:cs="Arial"/>
          <w:color w:val="000000" w:themeColor="text1"/>
          <w:sz w:val="20"/>
          <w:szCs w:val="20"/>
        </w:rPr>
        <w:t xml:space="preserve">, </w:t>
      </w:r>
      <w:r w:rsidR="00E0490B" w:rsidRPr="0008015D">
        <w:rPr>
          <w:rFonts w:ascii="Arial" w:hAnsi="Arial" w:cs="Arial"/>
          <w:color w:val="000000" w:themeColor="text1"/>
          <w:sz w:val="20"/>
          <w:szCs w:val="20"/>
          <w:shd w:val="clear" w:color="auto" w:fill="FFFFFF"/>
        </w:rPr>
        <w:t>one of the preeminent leafy green vertical farming companies and a leader in plant science for producing high-quality produce in controlled environments,</w:t>
      </w:r>
      <w:r w:rsidR="00E0490B" w:rsidRPr="0062220B">
        <w:rPr>
          <w:rFonts w:ascii="Arial" w:hAnsi="Arial" w:cs="Arial"/>
          <w:color w:val="000000" w:themeColor="text1"/>
          <w:sz w:val="20"/>
          <w:szCs w:val="20"/>
          <w:shd w:val="clear" w:color="auto" w:fill="FFFFFF"/>
        </w:rPr>
        <w:t xml:space="preserve"> today announced it </w:t>
      </w:r>
      <w:r w:rsidR="0008015D" w:rsidRPr="0062220B">
        <w:rPr>
          <w:rFonts w:ascii="Arial" w:hAnsi="Arial" w:cs="Arial"/>
          <w:color w:val="000000" w:themeColor="text1"/>
          <w:sz w:val="20"/>
          <w:szCs w:val="20"/>
          <w:shd w:val="clear" w:color="auto" w:fill="FFFFFF"/>
        </w:rPr>
        <w:t>entered</w:t>
      </w:r>
      <w:r w:rsidR="00E0490B" w:rsidRPr="0062220B">
        <w:rPr>
          <w:rFonts w:ascii="Arial" w:hAnsi="Arial" w:cs="Arial"/>
          <w:color w:val="000000" w:themeColor="text1"/>
          <w:sz w:val="20"/>
          <w:szCs w:val="20"/>
          <w:shd w:val="clear" w:color="auto" w:fill="FFFFFF"/>
        </w:rPr>
        <w:t xml:space="preserve"> a </w:t>
      </w:r>
      <w:r w:rsidR="0062220B" w:rsidRPr="0062220B">
        <w:rPr>
          <w:rFonts w:ascii="Arial" w:hAnsi="Arial" w:cs="Arial"/>
          <w:color w:val="000000" w:themeColor="text1"/>
          <w:sz w:val="20"/>
          <w:szCs w:val="20"/>
          <w:shd w:val="clear" w:color="auto" w:fill="FFFFFF"/>
        </w:rPr>
        <w:t xml:space="preserve">secured convertible </w:t>
      </w:r>
      <w:r w:rsidR="00E0490B" w:rsidRPr="0062220B">
        <w:rPr>
          <w:rFonts w:ascii="Arial" w:hAnsi="Arial" w:cs="Arial"/>
          <w:color w:val="000000" w:themeColor="text1"/>
          <w:sz w:val="20"/>
          <w:szCs w:val="20"/>
          <w:shd w:val="clear" w:color="auto" w:fill="FFFFFF"/>
        </w:rPr>
        <w:t xml:space="preserve">bridge </w:t>
      </w:r>
      <w:r w:rsidR="0008015D" w:rsidRPr="0062220B">
        <w:rPr>
          <w:rFonts w:ascii="Arial" w:hAnsi="Arial" w:cs="Arial"/>
          <w:color w:val="000000" w:themeColor="text1"/>
          <w:sz w:val="20"/>
          <w:szCs w:val="20"/>
          <w:shd w:val="clear" w:color="auto" w:fill="FFFFFF"/>
        </w:rPr>
        <w:t>financing</w:t>
      </w:r>
      <w:r w:rsidR="00AF6024">
        <w:rPr>
          <w:rFonts w:ascii="Arial" w:hAnsi="Arial" w:cs="Arial"/>
          <w:color w:val="000000" w:themeColor="text1"/>
          <w:sz w:val="20"/>
          <w:szCs w:val="20"/>
          <w:shd w:val="clear" w:color="auto" w:fill="FFFFFF"/>
        </w:rPr>
        <w:t xml:space="preserve"> facility</w:t>
      </w:r>
      <w:r w:rsidR="00E0490B" w:rsidRPr="0062220B">
        <w:rPr>
          <w:rFonts w:ascii="Arial" w:hAnsi="Arial" w:cs="Arial"/>
          <w:color w:val="000000" w:themeColor="text1"/>
          <w:sz w:val="20"/>
          <w:szCs w:val="20"/>
          <w:shd w:val="clear" w:color="auto" w:fill="FFFFFF"/>
        </w:rPr>
        <w:t xml:space="preserve"> </w:t>
      </w:r>
      <w:r w:rsidR="0062220B" w:rsidRPr="0062220B">
        <w:rPr>
          <w:rFonts w:ascii="Arial" w:hAnsi="Arial" w:cs="Arial"/>
          <w:color w:val="000000" w:themeColor="text1"/>
          <w:sz w:val="20"/>
          <w:szCs w:val="20"/>
          <w:shd w:val="clear" w:color="auto" w:fill="FFFFFF"/>
        </w:rPr>
        <w:t xml:space="preserve">for </w:t>
      </w:r>
      <w:r w:rsidR="00E0490B" w:rsidRPr="0062220B">
        <w:rPr>
          <w:rFonts w:ascii="Arial" w:hAnsi="Arial" w:cs="Arial"/>
          <w:color w:val="000000" w:themeColor="text1"/>
          <w:sz w:val="20"/>
          <w:szCs w:val="20"/>
          <w:shd w:val="clear" w:color="auto" w:fill="FFFFFF"/>
        </w:rPr>
        <w:t>up to $20 million</w:t>
      </w:r>
      <w:r w:rsidR="0062220B" w:rsidRPr="0062220B">
        <w:rPr>
          <w:rFonts w:ascii="Arial" w:hAnsi="Arial" w:cs="Arial"/>
          <w:color w:val="000000" w:themeColor="text1"/>
          <w:sz w:val="20"/>
          <w:szCs w:val="20"/>
          <w:shd w:val="clear" w:color="auto" w:fill="FFFFFF"/>
        </w:rPr>
        <w:t xml:space="preserve">.  The lenders will initially include </w:t>
      </w:r>
      <w:proofErr w:type="spellStart"/>
      <w:r w:rsidR="008E0046">
        <w:rPr>
          <w:rFonts w:ascii="Arial" w:hAnsi="Arial" w:cs="Arial"/>
          <w:color w:val="000000" w:themeColor="text1"/>
          <w:sz w:val="20"/>
          <w:szCs w:val="20"/>
          <w:shd w:val="clear" w:color="auto" w:fill="FFFFFF"/>
        </w:rPr>
        <w:t>Lightrock</w:t>
      </w:r>
      <w:proofErr w:type="spellEnd"/>
      <w:r w:rsidR="008E0046">
        <w:rPr>
          <w:rFonts w:ascii="Arial" w:hAnsi="Arial" w:cs="Arial"/>
          <w:color w:val="000000" w:themeColor="text1"/>
          <w:sz w:val="20"/>
          <w:szCs w:val="20"/>
          <w:shd w:val="clear" w:color="auto" w:fill="FFFFFF"/>
        </w:rPr>
        <w:t xml:space="preserve">, the growth equity and impact investing platform affiliated with </w:t>
      </w:r>
      <w:r w:rsidR="0062220B" w:rsidRPr="0062220B">
        <w:rPr>
          <w:rFonts w:ascii="Arial" w:hAnsi="Arial" w:cs="Arial"/>
          <w:color w:val="000000" w:themeColor="text1"/>
          <w:sz w:val="20"/>
          <w:szCs w:val="20"/>
          <w:shd w:val="clear" w:color="auto" w:fill="FFFFFF"/>
        </w:rPr>
        <w:t>LGT</w:t>
      </w:r>
      <w:r w:rsidR="008E0046">
        <w:rPr>
          <w:rFonts w:ascii="Arial" w:hAnsi="Arial" w:cs="Arial"/>
          <w:color w:val="000000" w:themeColor="text1"/>
          <w:sz w:val="20"/>
          <w:szCs w:val="20"/>
          <w:shd w:val="clear" w:color="auto" w:fill="FFFFFF"/>
        </w:rPr>
        <w:t>,</w:t>
      </w:r>
      <w:r w:rsidR="0062220B" w:rsidRPr="0062220B">
        <w:rPr>
          <w:rFonts w:ascii="Arial" w:hAnsi="Arial" w:cs="Arial"/>
          <w:color w:val="000000" w:themeColor="text1"/>
          <w:sz w:val="20"/>
          <w:szCs w:val="20"/>
          <w:shd w:val="clear" w:color="auto" w:fill="FFFFFF"/>
        </w:rPr>
        <w:t xml:space="preserve"> </w:t>
      </w:r>
      <w:proofErr w:type="spellStart"/>
      <w:r w:rsidR="0062220B" w:rsidRPr="0062220B">
        <w:rPr>
          <w:rFonts w:ascii="Arial" w:hAnsi="Arial" w:cs="Arial"/>
          <w:color w:val="000000" w:themeColor="text1"/>
          <w:sz w:val="20"/>
          <w:szCs w:val="20"/>
          <w:shd w:val="clear" w:color="auto" w:fill="FFFFFF"/>
        </w:rPr>
        <w:t>Canica</w:t>
      </w:r>
      <w:proofErr w:type="spellEnd"/>
      <w:r w:rsidR="0062220B" w:rsidRPr="0062220B">
        <w:rPr>
          <w:rFonts w:ascii="Arial" w:hAnsi="Arial" w:cs="Arial"/>
          <w:color w:val="000000" w:themeColor="text1"/>
          <w:sz w:val="20"/>
          <w:szCs w:val="20"/>
          <w:shd w:val="clear" w:color="auto" w:fill="FFFFFF"/>
        </w:rPr>
        <w:t xml:space="preserve"> AS, and NOX Management</w:t>
      </w:r>
      <w:r w:rsidR="00AF6024">
        <w:rPr>
          <w:rFonts w:ascii="Arial" w:hAnsi="Arial" w:cs="Arial"/>
          <w:color w:val="000000" w:themeColor="text1"/>
          <w:sz w:val="20"/>
          <w:szCs w:val="20"/>
          <w:shd w:val="clear" w:color="auto" w:fill="FFFFFF"/>
        </w:rPr>
        <w:t xml:space="preserve">, which have collectively committed to lend the Company US$10 million under the facility.  </w:t>
      </w:r>
      <w:r w:rsidR="0062220B" w:rsidRPr="0062220B">
        <w:rPr>
          <w:rFonts w:ascii="Arial" w:hAnsi="Arial" w:cs="Arial"/>
          <w:color w:val="000000" w:themeColor="text1"/>
          <w:sz w:val="20"/>
          <w:szCs w:val="20"/>
          <w:shd w:val="clear" w:color="auto" w:fill="FFFFFF"/>
        </w:rPr>
        <w:t>T</w:t>
      </w:r>
      <w:r w:rsidR="0008015D" w:rsidRPr="0062220B">
        <w:rPr>
          <w:rFonts w:ascii="Arial" w:hAnsi="Arial" w:cs="Arial"/>
          <w:color w:val="000000" w:themeColor="text1"/>
          <w:sz w:val="20"/>
          <w:szCs w:val="20"/>
          <w:shd w:val="clear" w:color="auto" w:fill="FFFFFF"/>
        </w:rPr>
        <w:t>he facility</w:t>
      </w:r>
      <w:r w:rsidR="00E0490B" w:rsidRPr="0062220B">
        <w:rPr>
          <w:rFonts w:ascii="Arial" w:hAnsi="Arial" w:cs="Arial"/>
          <w:color w:val="000000" w:themeColor="text1"/>
          <w:sz w:val="20"/>
          <w:szCs w:val="20"/>
          <w:shd w:val="clear" w:color="auto" w:fill="FFFFFF"/>
        </w:rPr>
        <w:t>, which matures one year from the drawdown date</w:t>
      </w:r>
      <w:r w:rsidR="0062220B" w:rsidRPr="0062220B">
        <w:rPr>
          <w:rFonts w:ascii="Arial" w:hAnsi="Arial" w:cs="Arial"/>
          <w:color w:val="000000" w:themeColor="text1"/>
          <w:sz w:val="20"/>
          <w:szCs w:val="20"/>
          <w:shd w:val="clear" w:color="auto" w:fill="FFFFFF"/>
        </w:rPr>
        <w:t>, will bear PIK interest at 8%, is secured by certain assets of Kalera and</w:t>
      </w:r>
      <w:r w:rsidR="00452820">
        <w:rPr>
          <w:rFonts w:ascii="Arial" w:hAnsi="Arial" w:cs="Arial"/>
          <w:color w:val="000000" w:themeColor="text1"/>
          <w:sz w:val="20"/>
          <w:szCs w:val="20"/>
          <w:shd w:val="clear" w:color="auto" w:fill="FFFFFF"/>
        </w:rPr>
        <w:t xml:space="preserve">, subject to required corporate approvals, will be </w:t>
      </w:r>
      <w:r w:rsidR="0062220B" w:rsidRPr="0062220B">
        <w:rPr>
          <w:rFonts w:ascii="Arial" w:hAnsi="Arial" w:cs="Arial"/>
          <w:color w:val="000000" w:themeColor="text1"/>
          <w:sz w:val="20"/>
          <w:szCs w:val="20"/>
          <w:shd w:val="clear" w:color="auto" w:fill="FFFFFF"/>
        </w:rPr>
        <w:t xml:space="preserve">convertible by </w:t>
      </w:r>
      <w:r w:rsidR="006726B8">
        <w:rPr>
          <w:rFonts w:ascii="Arial" w:hAnsi="Arial" w:cs="Arial"/>
          <w:color w:val="000000" w:themeColor="text1"/>
          <w:sz w:val="20"/>
          <w:szCs w:val="20"/>
          <w:shd w:val="clear" w:color="auto" w:fill="FFFFFF"/>
        </w:rPr>
        <w:t xml:space="preserve">the </w:t>
      </w:r>
      <w:r w:rsidR="0062220B" w:rsidRPr="0062220B">
        <w:rPr>
          <w:rFonts w:ascii="Arial" w:hAnsi="Arial" w:cs="Arial"/>
          <w:color w:val="000000" w:themeColor="text1"/>
          <w:sz w:val="20"/>
          <w:szCs w:val="20"/>
          <w:shd w:val="clear" w:color="auto" w:fill="FFFFFF"/>
        </w:rPr>
        <w:t>lenders into shares at any time following the consummation of the announced merger with Agrico Acquisition Corp and the Nasdaq listing at a conversion price of US$10.00 / share</w:t>
      </w:r>
      <w:r w:rsidR="00D77EC9">
        <w:rPr>
          <w:rFonts w:ascii="Arial" w:hAnsi="Arial" w:cs="Arial"/>
          <w:color w:val="000000" w:themeColor="text1"/>
          <w:sz w:val="20"/>
          <w:szCs w:val="20"/>
          <w:shd w:val="clear" w:color="auto" w:fill="FFFFFF"/>
        </w:rPr>
        <w:t xml:space="preserve"> in the merged entity</w:t>
      </w:r>
      <w:r w:rsidR="00E0490B" w:rsidRPr="0062220B">
        <w:rPr>
          <w:rFonts w:ascii="Arial" w:hAnsi="Arial" w:cs="Arial"/>
          <w:color w:val="000000" w:themeColor="text1"/>
          <w:sz w:val="20"/>
          <w:szCs w:val="20"/>
          <w:shd w:val="clear" w:color="auto" w:fill="FFFFFF"/>
        </w:rPr>
        <w:t>.</w:t>
      </w:r>
      <w:r w:rsidR="008A3B58" w:rsidRPr="0062220B">
        <w:rPr>
          <w:rFonts w:ascii="Arial" w:hAnsi="Arial" w:cs="Arial"/>
          <w:color w:val="000000" w:themeColor="text1"/>
          <w:sz w:val="20"/>
          <w:szCs w:val="20"/>
          <w:shd w:val="clear" w:color="auto" w:fill="FFFFFF"/>
        </w:rPr>
        <w:t xml:space="preserve"> </w:t>
      </w:r>
      <w:r w:rsidR="00DA64FF">
        <w:rPr>
          <w:rFonts w:ascii="Arial" w:hAnsi="Arial" w:cs="Arial"/>
          <w:color w:val="000000" w:themeColor="text1"/>
          <w:sz w:val="20"/>
          <w:szCs w:val="20"/>
          <w:shd w:val="clear" w:color="auto" w:fill="FFFFFF"/>
        </w:rPr>
        <w:t>Kalera</w:t>
      </w:r>
      <w:r w:rsidR="00DF52D6">
        <w:rPr>
          <w:rFonts w:ascii="Arial" w:hAnsi="Arial" w:cs="Arial"/>
          <w:color w:val="000000" w:themeColor="text1"/>
          <w:sz w:val="20"/>
          <w:szCs w:val="20"/>
          <w:shd w:val="clear" w:color="auto" w:fill="FFFFFF"/>
        </w:rPr>
        <w:t>, working closely with Agrico Acquisition Corp (“Agrico”),</w:t>
      </w:r>
      <w:r w:rsidR="00DA64FF">
        <w:rPr>
          <w:rFonts w:ascii="Arial" w:hAnsi="Arial" w:cs="Arial"/>
          <w:color w:val="000000" w:themeColor="text1"/>
          <w:sz w:val="20"/>
          <w:szCs w:val="20"/>
          <w:shd w:val="clear" w:color="auto" w:fill="FFFFFF"/>
        </w:rPr>
        <w:t xml:space="preserve"> continues to pursue additional strategic financing </w:t>
      </w:r>
      <w:r w:rsidR="00DF52D6">
        <w:rPr>
          <w:rFonts w:ascii="Arial" w:hAnsi="Arial" w:cs="Arial"/>
          <w:color w:val="000000" w:themeColor="text1"/>
          <w:sz w:val="20"/>
          <w:szCs w:val="20"/>
          <w:shd w:val="clear" w:color="auto" w:fill="FFFFFF"/>
        </w:rPr>
        <w:t>alternatives</w:t>
      </w:r>
      <w:r w:rsidR="00DA64FF">
        <w:rPr>
          <w:rFonts w:ascii="Arial" w:hAnsi="Arial" w:cs="Arial"/>
          <w:color w:val="000000" w:themeColor="text1"/>
          <w:sz w:val="20"/>
          <w:szCs w:val="20"/>
          <w:shd w:val="clear" w:color="auto" w:fill="FFFFFF"/>
        </w:rPr>
        <w:t xml:space="preserve"> as it progresses toward </w:t>
      </w:r>
      <w:r w:rsidR="00DF52D6">
        <w:rPr>
          <w:rFonts w:ascii="Arial" w:hAnsi="Arial" w:cs="Arial"/>
          <w:color w:val="000000" w:themeColor="text1"/>
          <w:sz w:val="20"/>
          <w:szCs w:val="20"/>
          <w:shd w:val="clear" w:color="auto" w:fill="FFFFFF"/>
        </w:rPr>
        <w:t>its merger with</w:t>
      </w:r>
      <w:r w:rsidR="00DA64FF">
        <w:rPr>
          <w:rFonts w:ascii="Arial" w:hAnsi="Arial" w:cs="Arial"/>
          <w:color w:val="000000" w:themeColor="text1"/>
          <w:sz w:val="20"/>
          <w:szCs w:val="20"/>
          <w:shd w:val="clear" w:color="auto" w:fill="FFFFFF"/>
        </w:rPr>
        <w:t xml:space="preserve"> Agrico</w:t>
      </w:r>
      <w:r w:rsidR="00750BC5">
        <w:rPr>
          <w:rFonts w:ascii="Arial" w:hAnsi="Arial" w:cs="Arial"/>
          <w:color w:val="000000" w:themeColor="text1"/>
          <w:sz w:val="20"/>
          <w:szCs w:val="20"/>
          <w:shd w:val="clear" w:color="auto" w:fill="FFFFFF"/>
        </w:rPr>
        <w:t>.</w:t>
      </w:r>
    </w:p>
    <w:p w14:paraId="565DA6EB" w14:textId="62F2912C" w:rsidR="0008015D" w:rsidRDefault="0008015D" w:rsidP="005A5784">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Curtis McWilliams</w:t>
      </w:r>
      <w:r w:rsidRPr="0008015D">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Interim</w:t>
      </w:r>
      <w:r w:rsidRPr="0008015D">
        <w:rPr>
          <w:rFonts w:ascii="Arial" w:hAnsi="Arial" w:cs="Arial"/>
          <w:color w:val="000000" w:themeColor="text1"/>
          <w:sz w:val="20"/>
          <w:szCs w:val="20"/>
          <w:shd w:val="clear" w:color="auto" w:fill="FFFFFF"/>
        </w:rPr>
        <w:t xml:space="preserve"> CEO said, “This agreement is a positive step forward for our </w:t>
      </w:r>
      <w:r w:rsidR="00911135">
        <w:rPr>
          <w:rFonts w:ascii="Arial" w:hAnsi="Arial" w:cs="Arial"/>
          <w:color w:val="000000" w:themeColor="text1"/>
          <w:sz w:val="20"/>
          <w:szCs w:val="20"/>
          <w:shd w:val="clear" w:color="auto" w:fill="FFFFFF"/>
        </w:rPr>
        <w:t xml:space="preserve">business and highlights the ongoing growth and momentum in </w:t>
      </w:r>
      <w:r w:rsidR="00DF52D6">
        <w:rPr>
          <w:rFonts w:ascii="Arial" w:hAnsi="Arial" w:cs="Arial"/>
          <w:color w:val="000000" w:themeColor="text1"/>
          <w:sz w:val="20"/>
          <w:szCs w:val="20"/>
          <w:shd w:val="clear" w:color="auto" w:fill="FFFFFF"/>
        </w:rPr>
        <w:t xml:space="preserve">the </w:t>
      </w:r>
      <w:r w:rsidR="00911135">
        <w:rPr>
          <w:rFonts w:ascii="Arial" w:hAnsi="Arial" w:cs="Arial"/>
          <w:color w:val="000000" w:themeColor="text1"/>
          <w:sz w:val="20"/>
          <w:szCs w:val="20"/>
          <w:shd w:val="clear" w:color="auto" w:fill="FFFFFF"/>
        </w:rPr>
        <w:t>underlying demand</w:t>
      </w:r>
      <w:r w:rsidR="002A7DCE">
        <w:rPr>
          <w:rFonts w:ascii="Arial" w:hAnsi="Arial" w:cs="Arial"/>
          <w:color w:val="000000" w:themeColor="text1"/>
          <w:sz w:val="20"/>
          <w:szCs w:val="20"/>
          <w:shd w:val="clear" w:color="auto" w:fill="FFFFFF"/>
        </w:rPr>
        <w:t xml:space="preserve"> for our products</w:t>
      </w:r>
      <w:r w:rsidR="00911135">
        <w:rPr>
          <w:rFonts w:ascii="Arial" w:hAnsi="Arial" w:cs="Arial"/>
          <w:color w:val="000000" w:themeColor="text1"/>
          <w:sz w:val="20"/>
          <w:szCs w:val="20"/>
          <w:shd w:val="clear" w:color="auto" w:fill="FFFFFF"/>
        </w:rPr>
        <w:t>. The closing of this loan</w:t>
      </w:r>
      <w:r w:rsidRPr="0008015D">
        <w:rPr>
          <w:rFonts w:ascii="Arial" w:hAnsi="Arial" w:cs="Arial"/>
          <w:color w:val="000000" w:themeColor="text1"/>
          <w:sz w:val="20"/>
          <w:szCs w:val="20"/>
          <w:shd w:val="clear" w:color="auto" w:fill="FFFFFF"/>
        </w:rPr>
        <w:t xml:space="preserve"> provides </w:t>
      </w:r>
      <w:r w:rsidR="00911135">
        <w:rPr>
          <w:rFonts w:ascii="Arial" w:hAnsi="Arial" w:cs="Arial"/>
          <w:color w:val="000000" w:themeColor="text1"/>
          <w:sz w:val="20"/>
          <w:szCs w:val="20"/>
          <w:shd w:val="clear" w:color="auto" w:fill="FFFFFF"/>
        </w:rPr>
        <w:t xml:space="preserve">us with </w:t>
      </w:r>
      <w:r w:rsidR="00A55FA9">
        <w:rPr>
          <w:rFonts w:ascii="Arial" w:hAnsi="Arial" w:cs="Arial"/>
          <w:color w:val="000000" w:themeColor="text1"/>
          <w:sz w:val="20"/>
          <w:szCs w:val="20"/>
          <w:shd w:val="clear" w:color="auto" w:fill="FFFFFF"/>
        </w:rPr>
        <w:t xml:space="preserve">the additional </w:t>
      </w:r>
      <w:r w:rsidRPr="0008015D">
        <w:rPr>
          <w:rFonts w:ascii="Arial" w:hAnsi="Arial" w:cs="Arial"/>
          <w:color w:val="000000" w:themeColor="text1"/>
          <w:sz w:val="20"/>
          <w:szCs w:val="20"/>
          <w:shd w:val="clear" w:color="auto" w:fill="FFFFFF"/>
        </w:rPr>
        <w:t>funding</w:t>
      </w:r>
      <w:r w:rsidR="00911135">
        <w:rPr>
          <w:rFonts w:ascii="Arial" w:hAnsi="Arial" w:cs="Arial"/>
          <w:color w:val="000000" w:themeColor="text1"/>
          <w:sz w:val="20"/>
          <w:szCs w:val="20"/>
          <w:shd w:val="clear" w:color="auto" w:fill="FFFFFF"/>
        </w:rPr>
        <w:t xml:space="preserve"> to invest in our business and</w:t>
      </w:r>
      <w:r w:rsidRPr="0008015D">
        <w:rPr>
          <w:rFonts w:ascii="Arial" w:hAnsi="Arial" w:cs="Arial"/>
          <w:color w:val="000000" w:themeColor="text1"/>
          <w:sz w:val="20"/>
          <w:szCs w:val="20"/>
          <w:shd w:val="clear" w:color="auto" w:fill="FFFFFF"/>
        </w:rPr>
        <w:t xml:space="preserve"> </w:t>
      </w:r>
      <w:r w:rsidR="00911135">
        <w:rPr>
          <w:rFonts w:ascii="Arial" w:hAnsi="Arial" w:cs="Arial"/>
          <w:color w:val="000000" w:themeColor="text1"/>
          <w:sz w:val="20"/>
          <w:szCs w:val="20"/>
          <w:shd w:val="clear" w:color="auto" w:fill="FFFFFF"/>
        </w:rPr>
        <w:t xml:space="preserve">strategically </w:t>
      </w:r>
      <w:r>
        <w:rPr>
          <w:rFonts w:ascii="Arial" w:hAnsi="Arial" w:cs="Arial"/>
          <w:color w:val="000000" w:themeColor="text1"/>
          <w:sz w:val="20"/>
          <w:szCs w:val="20"/>
          <w:shd w:val="clear" w:color="auto" w:fill="FFFFFF"/>
        </w:rPr>
        <w:t xml:space="preserve">position </w:t>
      </w:r>
      <w:r w:rsidR="00A55FA9">
        <w:rPr>
          <w:rFonts w:ascii="Arial" w:hAnsi="Arial" w:cs="Arial"/>
          <w:color w:val="000000" w:themeColor="text1"/>
          <w:sz w:val="20"/>
          <w:szCs w:val="20"/>
          <w:shd w:val="clear" w:color="auto" w:fill="FFFFFF"/>
        </w:rPr>
        <w:t>us</w:t>
      </w:r>
      <w:r w:rsidR="00911135">
        <w:rPr>
          <w:rFonts w:ascii="Arial" w:hAnsi="Arial" w:cs="Arial"/>
          <w:color w:val="000000" w:themeColor="text1"/>
          <w:sz w:val="20"/>
          <w:szCs w:val="20"/>
          <w:shd w:val="clear" w:color="auto" w:fill="FFFFFF"/>
        </w:rPr>
        <w:t xml:space="preserve"> to deliver against our </w:t>
      </w:r>
      <w:r w:rsidRPr="0008015D">
        <w:rPr>
          <w:rFonts w:ascii="Arial" w:hAnsi="Arial" w:cs="Arial"/>
          <w:color w:val="000000" w:themeColor="text1"/>
          <w:sz w:val="20"/>
          <w:szCs w:val="20"/>
          <w:shd w:val="clear" w:color="auto" w:fill="FFFFFF"/>
        </w:rPr>
        <w:t xml:space="preserve">long-term </w:t>
      </w:r>
      <w:r w:rsidR="00911135">
        <w:rPr>
          <w:rFonts w:ascii="Arial" w:hAnsi="Arial" w:cs="Arial"/>
          <w:color w:val="000000" w:themeColor="text1"/>
          <w:sz w:val="20"/>
          <w:szCs w:val="20"/>
          <w:shd w:val="clear" w:color="auto" w:fill="FFFFFF"/>
        </w:rPr>
        <w:t>objectives</w:t>
      </w:r>
      <w:r w:rsidRPr="0008015D">
        <w:rPr>
          <w:rFonts w:ascii="Arial" w:hAnsi="Arial" w:cs="Arial"/>
          <w:color w:val="000000" w:themeColor="text1"/>
          <w:sz w:val="20"/>
          <w:szCs w:val="20"/>
          <w:shd w:val="clear" w:color="auto" w:fill="FFFFFF"/>
        </w:rPr>
        <w:t>.”</w:t>
      </w:r>
    </w:p>
    <w:p w14:paraId="5DFCFF43" w14:textId="77777777" w:rsidR="00DA6B9C" w:rsidRPr="0008015D" w:rsidRDefault="00DA6B9C" w:rsidP="00DA6B9C">
      <w:pPr>
        <w:spacing w:before="240" w:after="240" w:line="240" w:lineRule="auto"/>
        <w:rPr>
          <w:rFonts w:ascii="Arial" w:eastAsia="Times New Roman" w:hAnsi="Arial" w:cs="Arial"/>
          <w:color w:val="000000" w:themeColor="text1"/>
          <w:sz w:val="20"/>
          <w:szCs w:val="20"/>
        </w:rPr>
      </w:pPr>
      <w:r w:rsidRPr="0008015D">
        <w:rPr>
          <w:rFonts w:ascii="Arial" w:eastAsia="Times New Roman" w:hAnsi="Arial" w:cs="Arial"/>
          <w:b/>
          <w:bCs/>
          <w:color w:val="000000" w:themeColor="text1"/>
          <w:sz w:val="20"/>
          <w:szCs w:val="20"/>
        </w:rPr>
        <w:t>About Kalera:</w:t>
      </w:r>
    </w:p>
    <w:p w14:paraId="4DD98F92" w14:textId="77777777" w:rsidR="00DA6B9C" w:rsidRPr="0008015D" w:rsidRDefault="00DA6B9C" w:rsidP="00DA6B9C">
      <w:pPr>
        <w:rPr>
          <w:rFonts w:ascii="Arial" w:eastAsia="Times New Roman" w:hAnsi="Arial" w:cs="Arial"/>
          <w:color w:val="000000"/>
          <w:sz w:val="20"/>
          <w:szCs w:val="20"/>
        </w:rPr>
      </w:pPr>
      <w:r w:rsidRPr="0008015D">
        <w:rPr>
          <w:rFonts w:ascii="Arial" w:hAnsi="Arial" w:cs="Arial"/>
          <w:color w:val="000000" w:themeColor="text1"/>
          <w:sz w:val="20"/>
          <w:szCs w:val="20"/>
        </w:rPr>
        <w:t xml:space="preserve">Kalera is a vertical farming company headquartered in Orlando, Florida. The company produces fresh, nutritious, and excellent tasting </w:t>
      </w:r>
      <w:r w:rsidRPr="0008015D">
        <w:rPr>
          <w:rFonts w:ascii="Arial" w:hAnsi="Arial" w:cs="Arial"/>
          <w:color w:val="000000"/>
          <w:sz w:val="20"/>
          <w:szCs w:val="20"/>
        </w:rPr>
        <w:t>leafy greens with minimal environmental impact</w:t>
      </w:r>
      <w:r w:rsidRPr="0008015D">
        <w:rPr>
          <w:rFonts w:ascii="Arial" w:eastAsia="Times New Roman" w:hAnsi="Arial" w:cs="Arial"/>
          <w:color w:val="000000"/>
          <w:sz w:val="20"/>
          <w:szCs w:val="20"/>
        </w:rPr>
        <w:t>. It has spent several years optimizing plant nutrient formulas and developing an advanced automation and data acquisition system with Internet of Things, cloud, big data analytics and artificial intelligence. Kalera currently operates farms in Orlando (Florida), Atlanta (Georgia), Houston (Texas), and Kuwait. More information is available at</w:t>
      </w:r>
      <w:hyperlink r:id="rId7" w:history="1">
        <w:r w:rsidRPr="0008015D">
          <w:rPr>
            <w:rFonts w:ascii="Arial" w:eastAsia="Times New Roman" w:hAnsi="Arial" w:cs="Arial"/>
            <w:color w:val="000000"/>
            <w:sz w:val="20"/>
            <w:szCs w:val="20"/>
          </w:rPr>
          <w:t xml:space="preserve"> </w:t>
        </w:r>
        <w:hyperlink r:id="rId8" w:history="1">
          <w:r w:rsidRPr="0008015D">
            <w:rPr>
              <w:rFonts w:ascii="Arial" w:hAnsi="Arial" w:cs="Arial"/>
              <w:color w:val="0563C1" w:themeColor="hyperlink"/>
              <w:sz w:val="20"/>
              <w:szCs w:val="20"/>
              <w:u w:val="single"/>
            </w:rPr>
            <w:t>https://www.Kalera.com/</w:t>
          </w:r>
        </w:hyperlink>
      </w:hyperlink>
      <w:r w:rsidRPr="0008015D">
        <w:rPr>
          <w:rFonts w:ascii="Arial" w:eastAsia="Times New Roman" w:hAnsi="Arial" w:cs="Arial"/>
          <w:color w:val="000000"/>
          <w:sz w:val="20"/>
          <w:szCs w:val="20"/>
        </w:rPr>
        <w:t>.</w:t>
      </w:r>
    </w:p>
    <w:p w14:paraId="30F477AB" w14:textId="77777777" w:rsidR="00DA63A8" w:rsidRPr="0008015D" w:rsidRDefault="00DA63A8" w:rsidP="00DA63A8">
      <w:pPr>
        <w:jc w:val="both"/>
        <w:rPr>
          <w:rFonts w:ascii="Arial" w:eastAsia="Arial" w:hAnsi="Arial" w:cs="Arial"/>
          <w:color w:val="000000"/>
          <w:sz w:val="20"/>
          <w:szCs w:val="20"/>
        </w:rPr>
      </w:pPr>
    </w:p>
    <w:p w14:paraId="2D9FAED1" w14:textId="77777777" w:rsidR="00DA63A8" w:rsidRPr="0008015D" w:rsidRDefault="00DA63A8" w:rsidP="00DA63A8">
      <w:pPr>
        <w:contextualSpacing/>
        <w:rPr>
          <w:rFonts w:ascii="Arial" w:hAnsi="Arial" w:cs="Arial"/>
          <w:sz w:val="20"/>
          <w:szCs w:val="20"/>
        </w:rPr>
      </w:pPr>
      <w:r w:rsidRPr="0008015D">
        <w:rPr>
          <w:rFonts w:ascii="Arial" w:hAnsi="Arial" w:cs="Arial"/>
          <w:sz w:val="20"/>
          <w:szCs w:val="20"/>
        </w:rPr>
        <w:t>Eric Birge</w:t>
      </w:r>
    </w:p>
    <w:p w14:paraId="62025DA4" w14:textId="77777777" w:rsidR="00DA63A8" w:rsidRPr="0008015D" w:rsidRDefault="00FD74B3" w:rsidP="00DA63A8">
      <w:pPr>
        <w:contextualSpacing/>
        <w:rPr>
          <w:rFonts w:ascii="Arial" w:hAnsi="Arial" w:cs="Arial"/>
          <w:sz w:val="20"/>
          <w:szCs w:val="20"/>
        </w:rPr>
      </w:pPr>
      <w:hyperlink r:id="rId9" w:history="1">
        <w:r w:rsidR="00DA63A8" w:rsidRPr="0008015D">
          <w:rPr>
            <w:rStyle w:val="Hyperlink"/>
            <w:rFonts w:ascii="Arial" w:hAnsi="Arial" w:cs="Arial"/>
            <w:color w:val="334862"/>
            <w:sz w:val="20"/>
            <w:szCs w:val="20"/>
            <w:shd w:val="clear" w:color="auto" w:fill="FFFFFF"/>
          </w:rPr>
          <w:t>ir@kalera.com</w:t>
        </w:r>
      </w:hyperlink>
    </w:p>
    <w:p w14:paraId="0FCF54FE" w14:textId="77777777" w:rsidR="00DA63A8" w:rsidRPr="0008015D" w:rsidRDefault="00DA63A8" w:rsidP="00DA63A8">
      <w:pPr>
        <w:contextualSpacing/>
        <w:rPr>
          <w:rFonts w:ascii="Arial" w:hAnsi="Arial" w:cs="Arial"/>
          <w:sz w:val="20"/>
          <w:szCs w:val="20"/>
        </w:rPr>
      </w:pPr>
      <w:r w:rsidRPr="0008015D">
        <w:rPr>
          <w:rFonts w:ascii="Arial" w:hAnsi="Arial" w:cs="Arial"/>
          <w:sz w:val="20"/>
          <w:szCs w:val="20"/>
        </w:rPr>
        <w:t>313-309-9500</w:t>
      </w:r>
    </w:p>
    <w:p w14:paraId="1FFC43C8" w14:textId="77777777" w:rsidR="00DA63A8" w:rsidRPr="0008015D" w:rsidRDefault="00DA63A8" w:rsidP="00DA63A8">
      <w:pPr>
        <w:contextualSpacing/>
        <w:rPr>
          <w:rFonts w:ascii="Arial" w:hAnsi="Arial" w:cs="Arial"/>
          <w:sz w:val="20"/>
          <w:szCs w:val="20"/>
        </w:rPr>
      </w:pPr>
    </w:p>
    <w:p w14:paraId="720EE000" w14:textId="5F42BAB5" w:rsidR="003422C2" w:rsidRPr="0008015D" w:rsidRDefault="003422C2" w:rsidP="00C86289">
      <w:pPr>
        <w:jc w:val="both"/>
        <w:rPr>
          <w:rFonts w:ascii="Arial" w:eastAsia="Arial" w:hAnsi="Arial" w:cs="Arial"/>
          <w:color w:val="000000"/>
          <w:sz w:val="20"/>
          <w:szCs w:val="20"/>
        </w:rPr>
      </w:pPr>
    </w:p>
    <w:bookmarkEnd w:id="0"/>
    <w:p w14:paraId="53FC2618" w14:textId="3FEA2EA3" w:rsidR="00B01087" w:rsidRPr="0008015D" w:rsidRDefault="00B01087" w:rsidP="00F36B0A">
      <w:pPr>
        <w:contextualSpacing/>
        <w:rPr>
          <w:rFonts w:ascii="Arial" w:hAnsi="Arial" w:cs="Arial"/>
          <w:sz w:val="20"/>
          <w:szCs w:val="20"/>
        </w:rPr>
      </w:pPr>
    </w:p>
    <w:sectPr w:rsidR="00B01087" w:rsidRPr="0008015D">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0B63" w14:textId="77777777" w:rsidR="00FD74B3" w:rsidRDefault="00FD74B3">
      <w:pPr>
        <w:spacing w:after="0" w:line="240" w:lineRule="auto"/>
      </w:pPr>
      <w:r>
        <w:separator/>
      </w:r>
    </w:p>
  </w:endnote>
  <w:endnote w:type="continuationSeparator" w:id="0">
    <w:p w14:paraId="2E6FCEE7" w14:textId="77777777" w:rsidR="00FD74B3" w:rsidRDefault="00F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E52A" w14:textId="77777777" w:rsidR="00B01087" w:rsidRDefault="00B01087">
    <w:pPr>
      <w:pBdr>
        <w:top w:val="nil"/>
        <w:left w:val="nil"/>
        <w:bottom w:val="nil"/>
        <w:right w:val="nil"/>
        <w:between w:val="nil"/>
      </w:pBdr>
      <w:tabs>
        <w:tab w:val="center" w:pos="4680"/>
        <w:tab w:val="right" w:pos="9360"/>
      </w:tabs>
      <w:spacing w:after="0" w:line="240" w:lineRule="auto"/>
      <w:rPr>
        <w:color w:val="000000"/>
      </w:rPr>
    </w:pPr>
  </w:p>
  <w:p w14:paraId="28164697" w14:textId="77777777" w:rsidR="00B01087" w:rsidRDefault="00BD5E78">
    <w:pPr>
      <w:pBdr>
        <w:top w:val="nil"/>
        <w:left w:val="nil"/>
        <w:bottom w:val="nil"/>
        <w:right w:val="nil"/>
        <w:between w:val="nil"/>
      </w:pBdr>
      <w:tabs>
        <w:tab w:val="center" w:pos="4680"/>
        <w:tab w:val="right" w:pos="9360"/>
      </w:tabs>
      <w:spacing w:after="0" w:line="240" w:lineRule="auto"/>
      <w:rPr>
        <w:color w:val="000000"/>
      </w:rPr>
    </w:pPr>
    <w:r>
      <w:rPr>
        <w:color w:val="000000"/>
        <w:sz w:val="18"/>
        <w:szCs w:val="18"/>
      </w:rPr>
      <w:t>#4891-1677-7477v4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E50A" w14:textId="77777777" w:rsidR="00FD74B3" w:rsidRDefault="00FD74B3">
      <w:pPr>
        <w:spacing w:after="0" w:line="240" w:lineRule="auto"/>
      </w:pPr>
      <w:r>
        <w:separator/>
      </w:r>
    </w:p>
  </w:footnote>
  <w:footnote w:type="continuationSeparator" w:id="0">
    <w:p w14:paraId="5833DDA5" w14:textId="77777777" w:rsidR="00FD74B3" w:rsidRDefault="00FD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FC22" w14:textId="77777777" w:rsidR="00B01087" w:rsidRDefault="00B0108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3634B"/>
    <w:rsid w:val="000026A7"/>
    <w:rsid w:val="000238C3"/>
    <w:rsid w:val="00027D52"/>
    <w:rsid w:val="00037C97"/>
    <w:rsid w:val="0004492A"/>
    <w:rsid w:val="000529A3"/>
    <w:rsid w:val="0008015D"/>
    <w:rsid w:val="00092037"/>
    <w:rsid w:val="000A0792"/>
    <w:rsid w:val="000A197D"/>
    <w:rsid w:val="000F759F"/>
    <w:rsid w:val="00187BD3"/>
    <w:rsid w:val="00193862"/>
    <w:rsid w:val="00193C79"/>
    <w:rsid w:val="001B1A61"/>
    <w:rsid w:val="001D326B"/>
    <w:rsid w:val="00217D98"/>
    <w:rsid w:val="0024123A"/>
    <w:rsid w:val="002524CC"/>
    <w:rsid w:val="002805D1"/>
    <w:rsid w:val="002870EC"/>
    <w:rsid w:val="00292694"/>
    <w:rsid w:val="002A7DCE"/>
    <w:rsid w:val="002D1D0D"/>
    <w:rsid w:val="002E7712"/>
    <w:rsid w:val="003024B2"/>
    <w:rsid w:val="003422C2"/>
    <w:rsid w:val="0036100D"/>
    <w:rsid w:val="00370E34"/>
    <w:rsid w:val="003A08E6"/>
    <w:rsid w:val="003E1A2B"/>
    <w:rsid w:val="00425EF9"/>
    <w:rsid w:val="004267EC"/>
    <w:rsid w:val="0043426F"/>
    <w:rsid w:val="004379E5"/>
    <w:rsid w:val="00452820"/>
    <w:rsid w:val="004552B7"/>
    <w:rsid w:val="00457449"/>
    <w:rsid w:val="00467390"/>
    <w:rsid w:val="00484F57"/>
    <w:rsid w:val="004C1731"/>
    <w:rsid w:val="004D2849"/>
    <w:rsid w:val="00517487"/>
    <w:rsid w:val="00561689"/>
    <w:rsid w:val="005A5784"/>
    <w:rsid w:val="005D0E4B"/>
    <w:rsid w:val="006030FC"/>
    <w:rsid w:val="0062220B"/>
    <w:rsid w:val="00625F20"/>
    <w:rsid w:val="00627DD8"/>
    <w:rsid w:val="0063094F"/>
    <w:rsid w:val="006353FF"/>
    <w:rsid w:val="0063634B"/>
    <w:rsid w:val="0065746C"/>
    <w:rsid w:val="006726B8"/>
    <w:rsid w:val="00696017"/>
    <w:rsid w:val="007216B9"/>
    <w:rsid w:val="00723B7C"/>
    <w:rsid w:val="00750BC5"/>
    <w:rsid w:val="00761B6F"/>
    <w:rsid w:val="007846CE"/>
    <w:rsid w:val="00792778"/>
    <w:rsid w:val="00813AB1"/>
    <w:rsid w:val="008262C7"/>
    <w:rsid w:val="00851396"/>
    <w:rsid w:val="00857405"/>
    <w:rsid w:val="008A329A"/>
    <w:rsid w:val="008A3B58"/>
    <w:rsid w:val="008E0046"/>
    <w:rsid w:val="008F5CA3"/>
    <w:rsid w:val="009021B5"/>
    <w:rsid w:val="00911135"/>
    <w:rsid w:val="0092233F"/>
    <w:rsid w:val="00923813"/>
    <w:rsid w:val="009262CC"/>
    <w:rsid w:val="009400CE"/>
    <w:rsid w:val="00952D4B"/>
    <w:rsid w:val="009B2BFD"/>
    <w:rsid w:val="009B6A04"/>
    <w:rsid w:val="009D7DC4"/>
    <w:rsid w:val="009E72E6"/>
    <w:rsid w:val="00A00BCA"/>
    <w:rsid w:val="00A30C83"/>
    <w:rsid w:val="00A55FA9"/>
    <w:rsid w:val="00A570FF"/>
    <w:rsid w:val="00AB18BB"/>
    <w:rsid w:val="00AD231B"/>
    <w:rsid w:val="00AE3B0F"/>
    <w:rsid w:val="00AF6024"/>
    <w:rsid w:val="00B01087"/>
    <w:rsid w:val="00B41774"/>
    <w:rsid w:val="00B62B17"/>
    <w:rsid w:val="00B96CB4"/>
    <w:rsid w:val="00BD5E78"/>
    <w:rsid w:val="00C05F6E"/>
    <w:rsid w:val="00C62E10"/>
    <w:rsid w:val="00C63A09"/>
    <w:rsid w:val="00C74B85"/>
    <w:rsid w:val="00C84958"/>
    <w:rsid w:val="00C86289"/>
    <w:rsid w:val="00C8691C"/>
    <w:rsid w:val="00C90DFD"/>
    <w:rsid w:val="00C939B2"/>
    <w:rsid w:val="00CB338F"/>
    <w:rsid w:val="00CE3FCD"/>
    <w:rsid w:val="00D13400"/>
    <w:rsid w:val="00D25204"/>
    <w:rsid w:val="00D43251"/>
    <w:rsid w:val="00D66FBC"/>
    <w:rsid w:val="00D77EC9"/>
    <w:rsid w:val="00DA63A8"/>
    <w:rsid w:val="00DA64FF"/>
    <w:rsid w:val="00DA6B9C"/>
    <w:rsid w:val="00DF17BA"/>
    <w:rsid w:val="00DF52D6"/>
    <w:rsid w:val="00E00CDB"/>
    <w:rsid w:val="00E04008"/>
    <w:rsid w:val="00E0490B"/>
    <w:rsid w:val="00E201CF"/>
    <w:rsid w:val="00E252D4"/>
    <w:rsid w:val="00E317A5"/>
    <w:rsid w:val="00E44C7F"/>
    <w:rsid w:val="00E53079"/>
    <w:rsid w:val="00E83087"/>
    <w:rsid w:val="00EB1A78"/>
    <w:rsid w:val="00F36B0A"/>
    <w:rsid w:val="00F465A1"/>
    <w:rsid w:val="00F46AE5"/>
    <w:rsid w:val="00F51557"/>
    <w:rsid w:val="00F61BD6"/>
    <w:rsid w:val="00F75EE1"/>
    <w:rsid w:val="00FD1B34"/>
    <w:rsid w:val="00FD74B3"/>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4011E"/>
  <w15:docId w15:val="{3D8BF002-7263-426C-A006-90678FFC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920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20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20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353D"/>
    <w:pPr>
      <w:ind w:left="720"/>
      <w:contextualSpacing/>
    </w:pPr>
  </w:style>
  <w:style w:type="character" w:styleId="Hyperlink">
    <w:name w:val="Hyperlink"/>
    <w:basedOn w:val="DefaultParagraphFont"/>
    <w:uiPriority w:val="99"/>
    <w:unhideWhenUsed/>
    <w:rsid w:val="00322658"/>
    <w:rPr>
      <w:color w:val="0563C1" w:themeColor="hyperlink"/>
      <w:u w:val="single"/>
    </w:rPr>
  </w:style>
  <w:style w:type="paragraph" w:styleId="Revision">
    <w:name w:val="Revision"/>
    <w:hidden/>
    <w:uiPriority w:val="99"/>
    <w:semiHidden/>
    <w:rsid w:val="00F01458"/>
    <w:pPr>
      <w:spacing w:after="0" w:line="240" w:lineRule="auto"/>
    </w:pPr>
  </w:style>
  <w:style w:type="paragraph" w:styleId="Header">
    <w:name w:val="header"/>
    <w:basedOn w:val="Normal"/>
    <w:link w:val="HeaderChar"/>
    <w:uiPriority w:val="99"/>
    <w:unhideWhenUsed/>
    <w:rsid w:val="00BA1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89"/>
  </w:style>
  <w:style w:type="paragraph" w:styleId="Footer">
    <w:name w:val="footer"/>
    <w:basedOn w:val="Normal"/>
    <w:link w:val="FooterChar"/>
    <w:uiPriority w:val="99"/>
    <w:unhideWhenUsed/>
    <w:rsid w:val="00BA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89"/>
  </w:style>
  <w:style w:type="character" w:customStyle="1" w:styleId="UnresolvedMention1">
    <w:name w:val="Unresolved Mention1"/>
    <w:basedOn w:val="DefaultParagraphFont"/>
    <w:uiPriority w:val="99"/>
    <w:semiHidden/>
    <w:unhideWhenUsed/>
    <w:rsid w:val="00184924"/>
    <w:rPr>
      <w:color w:val="605E5C"/>
      <w:shd w:val="clear" w:color="auto" w:fill="E1DFDD"/>
    </w:rPr>
  </w:style>
  <w:style w:type="paragraph" w:styleId="FootnoteText">
    <w:name w:val="footnote text"/>
    <w:basedOn w:val="Normal"/>
    <w:link w:val="FootnoteTextChar"/>
    <w:uiPriority w:val="99"/>
    <w:semiHidden/>
    <w:unhideWhenUsed/>
    <w:rsid w:val="00AC1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DC9"/>
    <w:rPr>
      <w:sz w:val="20"/>
      <w:szCs w:val="20"/>
    </w:rPr>
  </w:style>
  <w:style w:type="character" w:styleId="FootnoteReference">
    <w:name w:val="footnote reference"/>
    <w:basedOn w:val="DefaultParagraphFont"/>
    <w:uiPriority w:val="99"/>
    <w:semiHidden/>
    <w:unhideWhenUsed/>
    <w:rsid w:val="00AC1DC9"/>
    <w:rPr>
      <w:vertAlign w:val="superscript"/>
    </w:rPr>
  </w:style>
  <w:style w:type="character" w:styleId="CommentReference">
    <w:name w:val="annotation reference"/>
    <w:basedOn w:val="DefaultParagraphFont"/>
    <w:uiPriority w:val="99"/>
    <w:semiHidden/>
    <w:unhideWhenUsed/>
    <w:rsid w:val="00AC1DC9"/>
    <w:rPr>
      <w:sz w:val="16"/>
      <w:szCs w:val="16"/>
    </w:rPr>
  </w:style>
  <w:style w:type="paragraph" w:styleId="CommentText">
    <w:name w:val="annotation text"/>
    <w:basedOn w:val="Normal"/>
    <w:link w:val="CommentTextChar"/>
    <w:uiPriority w:val="99"/>
    <w:semiHidden/>
    <w:unhideWhenUsed/>
    <w:rsid w:val="00AC1DC9"/>
    <w:pPr>
      <w:spacing w:line="240" w:lineRule="auto"/>
    </w:pPr>
    <w:rPr>
      <w:sz w:val="20"/>
      <w:szCs w:val="20"/>
    </w:rPr>
  </w:style>
  <w:style w:type="character" w:customStyle="1" w:styleId="CommentTextChar">
    <w:name w:val="Comment Text Char"/>
    <w:basedOn w:val="DefaultParagraphFont"/>
    <w:link w:val="CommentText"/>
    <w:uiPriority w:val="99"/>
    <w:semiHidden/>
    <w:rsid w:val="00AC1DC9"/>
    <w:rPr>
      <w:sz w:val="20"/>
      <w:szCs w:val="20"/>
    </w:rPr>
  </w:style>
  <w:style w:type="paragraph" w:styleId="CommentSubject">
    <w:name w:val="annotation subject"/>
    <w:basedOn w:val="CommentText"/>
    <w:next w:val="CommentText"/>
    <w:link w:val="CommentSubjectChar"/>
    <w:uiPriority w:val="99"/>
    <w:semiHidden/>
    <w:unhideWhenUsed/>
    <w:rsid w:val="00AC1DC9"/>
    <w:rPr>
      <w:b/>
      <w:bCs/>
    </w:rPr>
  </w:style>
  <w:style w:type="character" w:customStyle="1" w:styleId="CommentSubjectChar">
    <w:name w:val="Comment Subject Char"/>
    <w:basedOn w:val="CommentTextChar"/>
    <w:link w:val="CommentSubject"/>
    <w:uiPriority w:val="99"/>
    <w:semiHidden/>
    <w:rsid w:val="00AC1DC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F36B0A"/>
    <w:rPr>
      <w:color w:val="605E5C"/>
      <w:shd w:val="clear" w:color="auto" w:fill="E1DFDD"/>
    </w:rPr>
  </w:style>
  <w:style w:type="paragraph" w:styleId="BodyText">
    <w:name w:val="Body Text"/>
    <w:basedOn w:val="Normal"/>
    <w:link w:val="BodyTextChar"/>
    <w:uiPriority w:val="99"/>
    <w:semiHidden/>
    <w:unhideWhenUsed/>
    <w:rsid w:val="00092037"/>
    <w:pPr>
      <w:spacing w:after="120"/>
    </w:pPr>
  </w:style>
  <w:style w:type="character" w:customStyle="1" w:styleId="BodyTextChar">
    <w:name w:val="Body Text Char"/>
    <w:basedOn w:val="DefaultParagraphFont"/>
    <w:link w:val="BodyText"/>
    <w:uiPriority w:val="99"/>
    <w:semiHidden/>
    <w:rsid w:val="00092037"/>
  </w:style>
  <w:style w:type="paragraph" w:styleId="Quote">
    <w:name w:val="Quote"/>
    <w:basedOn w:val="Normal"/>
    <w:next w:val="Normal"/>
    <w:link w:val="QuoteChar"/>
    <w:uiPriority w:val="29"/>
    <w:qFormat/>
    <w:rsid w:val="000920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92037"/>
    <w:rPr>
      <w:i/>
      <w:iCs/>
      <w:color w:val="404040" w:themeColor="text1" w:themeTint="BF"/>
    </w:rPr>
  </w:style>
  <w:style w:type="character" w:customStyle="1" w:styleId="Heading7Char">
    <w:name w:val="Heading 7 Char"/>
    <w:basedOn w:val="DefaultParagraphFont"/>
    <w:link w:val="Heading7"/>
    <w:uiPriority w:val="9"/>
    <w:semiHidden/>
    <w:rsid w:val="000920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20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20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29964">
      <w:bodyDiv w:val="1"/>
      <w:marLeft w:val="0"/>
      <w:marRight w:val="0"/>
      <w:marTop w:val="0"/>
      <w:marBottom w:val="0"/>
      <w:divBdr>
        <w:top w:val="none" w:sz="0" w:space="0" w:color="auto"/>
        <w:left w:val="none" w:sz="0" w:space="0" w:color="auto"/>
        <w:bottom w:val="none" w:sz="0" w:space="0" w:color="auto"/>
        <w:right w:val="none" w:sz="0" w:space="0" w:color="auto"/>
      </w:divBdr>
    </w:div>
    <w:div w:id="149791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er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ler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r@kal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Birge</cp:lastModifiedBy>
  <cp:revision>6</cp:revision>
  <dcterms:created xsi:type="dcterms:W3CDTF">2022-03-01T13:31:00Z</dcterms:created>
  <dcterms:modified xsi:type="dcterms:W3CDTF">2022-03-07T12:26:00Z</dcterms:modified>
</cp:coreProperties>
</file>